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439823" w14:textId="77777777" w:rsidR="00244A04" w:rsidRDefault="00244A04" w:rsidP="00244A04">
      <w:pPr>
        <w:spacing w:after="200" w:line="480" w:lineRule="auto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Evidence of integrated primary-secondary health care in </w:t>
      </w:r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br/>
        <w:t>low-and middle-income countries: protocol for a scoping review</w:t>
      </w:r>
    </w:p>
    <w:p w14:paraId="02E76C52" w14:textId="3AB0D540" w:rsidR="00244A04" w:rsidRDefault="00244A04" w:rsidP="00244A04">
      <w:pPr>
        <w:spacing w:after="200" w:line="480" w:lineRule="auto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 w:rsidRPr="00244A04">
        <w:rPr>
          <w:rFonts w:ascii="Times New Roman" w:hAnsi="Times New Roman" w:cs="Times New Roman"/>
          <w:b/>
          <w:bCs/>
          <w:i/>
          <w:iCs/>
          <w:sz w:val="32"/>
          <w:szCs w:val="32"/>
        </w:rPr>
        <w:t>Supplemental Materials</w:t>
      </w:r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br w:type="page"/>
      </w:r>
    </w:p>
    <w:p w14:paraId="6587F5F2" w14:textId="4B29A189" w:rsidR="00244A04" w:rsidRPr="00D45792" w:rsidRDefault="00244A04" w:rsidP="00244A0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Supplemental Material 1: </w:t>
      </w:r>
      <w:r w:rsidRPr="00D45792">
        <w:rPr>
          <w:rFonts w:ascii="Times New Roman" w:hAnsi="Times New Roman" w:cs="Times New Roman"/>
        </w:rPr>
        <w:t xml:space="preserve">Low- and middle-income economies </w:t>
      </w:r>
      <w:proofErr w:type="spellStart"/>
      <w:r w:rsidRPr="00D45792">
        <w:rPr>
          <w:rFonts w:ascii="Times New Roman" w:hAnsi="Times New Roman" w:cs="Times New Roman"/>
        </w:rPr>
        <w:t>Pubmed</w:t>
      </w:r>
      <w:proofErr w:type="spellEnd"/>
      <w:r w:rsidRPr="00D45792">
        <w:rPr>
          <w:rFonts w:ascii="Times New Roman" w:hAnsi="Times New Roman" w:cs="Times New Roman"/>
        </w:rPr>
        <w:t xml:space="preserve"> filter (World Bank - 2013)</w:t>
      </w:r>
    </w:p>
    <w:p w14:paraId="2BF31FCE" w14:textId="77777777" w:rsidR="00244A04" w:rsidRDefault="00244A04" w:rsidP="00244A04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2917E1FA" w14:textId="77777777" w:rsidR="00244A04" w:rsidRDefault="00244A04" w:rsidP="00244A0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"developing country"[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"developing countries"[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"developing nation"[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"developing nations"[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"developing population"[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"developing populations"[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"developing world"[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"less developed country"[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"less developed countries"[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"less developed nation"[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"less developed nations"[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"less developed population"[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"less developed populations"[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"less developed world"[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"lesser developed country"[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"lesser developed countries"[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"lesser developed nation"[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"lesser developed nations"[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"lesser developed population"[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"lesser developed populations"[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"lesser developed world"[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"under developed country"[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"under developed countries"[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"under developed nation"[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"under developed nations"[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"under developed population"[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"under developed populations"[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"under developed world"[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"underdeveloped country"[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"underdeveloped countries"[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"underdeveloped nation"[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"underdeveloped nations"[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"underdeveloped population"[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"underdeveloped populations"[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"underdeveloped world"[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"middle income country"[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"middle income countries"[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"middle income nation"[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"middle income nations"[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"middle income population"[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"middle income populations"[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"low income country"[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"low income countries"[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"low income nation"[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"low income nations"[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"low income population"[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"low income populations"[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"lower income country"[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"lower income countries"[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"lower income nation"[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"lower income nations"[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"lower income population"[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"lower income populations"[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"underserved country"[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"underserved countries"[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"underserved nation"[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"underserved nations"[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"underserved population"[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"underserved populations"[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"underserved world"[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</w:t>
      </w:r>
      <w:proofErr w:type="spellStart"/>
      <w:r>
        <w:rPr>
          <w:rFonts w:ascii="Times New Roman" w:hAnsi="Times New Roman" w:cs="Times New Roman"/>
        </w:rPr>
        <w:t>under served</w:t>
      </w:r>
      <w:proofErr w:type="spellEnd"/>
      <w:r>
        <w:rPr>
          <w:rFonts w:ascii="Times New Roman" w:hAnsi="Times New Roman" w:cs="Times New Roman"/>
        </w:rPr>
        <w:t xml:space="preserve"> country"[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</w:t>
      </w:r>
      <w:proofErr w:type="spellStart"/>
      <w:r>
        <w:rPr>
          <w:rFonts w:ascii="Times New Roman" w:hAnsi="Times New Roman" w:cs="Times New Roman"/>
        </w:rPr>
        <w:t>under served</w:t>
      </w:r>
      <w:proofErr w:type="spellEnd"/>
      <w:r>
        <w:rPr>
          <w:rFonts w:ascii="Times New Roman" w:hAnsi="Times New Roman" w:cs="Times New Roman"/>
        </w:rPr>
        <w:t xml:space="preserve"> countries"[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</w:t>
      </w:r>
      <w:proofErr w:type="spellStart"/>
      <w:r>
        <w:rPr>
          <w:rFonts w:ascii="Times New Roman" w:hAnsi="Times New Roman" w:cs="Times New Roman"/>
        </w:rPr>
        <w:t>under served</w:t>
      </w:r>
      <w:proofErr w:type="spellEnd"/>
      <w:r>
        <w:rPr>
          <w:rFonts w:ascii="Times New Roman" w:hAnsi="Times New Roman" w:cs="Times New Roman"/>
        </w:rPr>
        <w:t xml:space="preserve"> nation"[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</w:t>
      </w:r>
      <w:proofErr w:type="spellStart"/>
      <w:r>
        <w:rPr>
          <w:rFonts w:ascii="Times New Roman" w:hAnsi="Times New Roman" w:cs="Times New Roman"/>
        </w:rPr>
        <w:t>under served</w:t>
      </w:r>
      <w:proofErr w:type="spellEnd"/>
      <w:r>
        <w:rPr>
          <w:rFonts w:ascii="Times New Roman" w:hAnsi="Times New Roman" w:cs="Times New Roman"/>
        </w:rPr>
        <w:t xml:space="preserve"> nations"[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</w:t>
      </w:r>
      <w:proofErr w:type="spellStart"/>
      <w:r>
        <w:rPr>
          <w:rFonts w:ascii="Times New Roman" w:hAnsi="Times New Roman" w:cs="Times New Roman"/>
        </w:rPr>
        <w:t>under served</w:t>
      </w:r>
      <w:proofErr w:type="spellEnd"/>
      <w:r>
        <w:rPr>
          <w:rFonts w:ascii="Times New Roman" w:hAnsi="Times New Roman" w:cs="Times New Roman"/>
        </w:rPr>
        <w:t xml:space="preserve"> population"[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</w:t>
      </w:r>
      <w:proofErr w:type="spellStart"/>
      <w:r>
        <w:rPr>
          <w:rFonts w:ascii="Times New Roman" w:hAnsi="Times New Roman" w:cs="Times New Roman"/>
        </w:rPr>
        <w:t>under served</w:t>
      </w:r>
      <w:proofErr w:type="spellEnd"/>
      <w:r>
        <w:rPr>
          <w:rFonts w:ascii="Times New Roman" w:hAnsi="Times New Roman" w:cs="Times New Roman"/>
        </w:rPr>
        <w:t xml:space="preserve"> populations"[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</w:t>
      </w:r>
      <w:proofErr w:type="spellStart"/>
      <w:r>
        <w:rPr>
          <w:rFonts w:ascii="Times New Roman" w:hAnsi="Times New Roman" w:cs="Times New Roman"/>
        </w:rPr>
        <w:t>under served</w:t>
      </w:r>
      <w:proofErr w:type="spellEnd"/>
      <w:r>
        <w:rPr>
          <w:rFonts w:ascii="Times New Roman" w:hAnsi="Times New Roman" w:cs="Times New Roman"/>
        </w:rPr>
        <w:t xml:space="preserve"> world"[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"deprived country"[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"deprived countries"[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"deprived nation"[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"deprived nations"[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"deprived population"[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"deprived populations"[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"deprived world"[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"poor country"[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"poor countries"[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"poor nation"[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"poor nations"[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"poor population"[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"poor populations"[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"poor world"[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"poorer country"[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"poorer countries"[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"poorer nation"[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"poorer nations"[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"poorer population"[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"poorer populations"[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"poorer world"[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"developing economy"[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"developing economies"[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"less developed economy"[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"less developed economies"[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"lesser developed economy"[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"lesser developed economies"[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"under developed economy"[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"under developed economies"[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"underdeveloped economy"[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"underdeveloped economies"[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"middle income economy"[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"middle income economies"[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"low income economy"[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"low income economies"[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"lower income economy"[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"lower income economies"[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 xml:space="preserve">] OR "low </w:t>
      </w:r>
      <w:proofErr w:type="spellStart"/>
      <w:r>
        <w:rPr>
          <w:rFonts w:ascii="Times New Roman" w:hAnsi="Times New Roman" w:cs="Times New Roman"/>
        </w:rPr>
        <w:t>gdp</w:t>
      </w:r>
      <w:proofErr w:type="spellEnd"/>
      <w:r>
        <w:rPr>
          <w:rFonts w:ascii="Times New Roman" w:hAnsi="Times New Roman" w:cs="Times New Roman"/>
        </w:rPr>
        <w:t>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 xml:space="preserve">] OR "low </w:t>
      </w:r>
      <w:proofErr w:type="spellStart"/>
      <w:r>
        <w:rPr>
          <w:rFonts w:ascii="Times New Roman" w:hAnsi="Times New Roman" w:cs="Times New Roman"/>
        </w:rPr>
        <w:t>gnp</w:t>
      </w:r>
      <w:proofErr w:type="spellEnd"/>
      <w:r>
        <w:rPr>
          <w:rFonts w:ascii="Times New Roman" w:hAnsi="Times New Roman" w:cs="Times New Roman"/>
        </w:rPr>
        <w:t>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"low gross domestic"[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"low gross national"[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 xml:space="preserve">] OR "lower </w:t>
      </w:r>
      <w:proofErr w:type="spellStart"/>
      <w:r>
        <w:rPr>
          <w:rFonts w:ascii="Times New Roman" w:hAnsi="Times New Roman" w:cs="Times New Roman"/>
        </w:rPr>
        <w:t>gdp</w:t>
      </w:r>
      <w:proofErr w:type="spellEnd"/>
      <w:r>
        <w:rPr>
          <w:rFonts w:ascii="Times New Roman" w:hAnsi="Times New Roman" w:cs="Times New Roman"/>
        </w:rPr>
        <w:t>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 xml:space="preserve">] OR "lower </w:t>
      </w:r>
      <w:proofErr w:type="spellStart"/>
      <w:r>
        <w:rPr>
          <w:rFonts w:ascii="Times New Roman" w:hAnsi="Times New Roman" w:cs="Times New Roman"/>
        </w:rPr>
        <w:t>gnp</w:t>
      </w:r>
      <w:proofErr w:type="spellEnd"/>
      <w:r>
        <w:rPr>
          <w:rFonts w:ascii="Times New Roman" w:hAnsi="Times New Roman" w:cs="Times New Roman"/>
        </w:rPr>
        <w:t>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"lower gross domestic"[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"lower gross national"[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 xml:space="preserve">] OR </w:t>
      </w:r>
      <w:proofErr w:type="spellStart"/>
      <w:r>
        <w:rPr>
          <w:rFonts w:ascii="Times New Roman" w:hAnsi="Times New Roman" w:cs="Times New Roman"/>
        </w:rPr>
        <w:t>lmic</w:t>
      </w:r>
      <w:proofErr w:type="spellEnd"/>
      <w:r>
        <w:rPr>
          <w:rFonts w:ascii="Times New Roman" w:hAnsi="Times New Roman" w:cs="Times New Roman"/>
        </w:rPr>
        <w:t>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 xml:space="preserve">] OR </w:t>
      </w:r>
      <w:proofErr w:type="spellStart"/>
      <w:r>
        <w:rPr>
          <w:rFonts w:ascii="Times New Roman" w:hAnsi="Times New Roman" w:cs="Times New Roman"/>
        </w:rPr>
        <w:t>lmics</w:t>
      </w:r>
      <w:proofErr w:type="spellEnd"/>
      <w:r>
        <w:rPr>
          <w:rFonts w:ascii="Times New Roman" w:hAnsi="Times New Roman" w:cs="Times New Roman"/>
        </w:rPr>
        <w:t>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"third world"[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</w:t>
      </w:r>
      <w:proofErr w:type="spellStart"/>
      <w:r>
        <w:rPr>
          <w:rFonts w:ascii="Times New Roman" w:hAnsi="Times New Roman" w:cs="Times New Roman"/>
        </w:rPr>
        <w:t>lami</w:t>
      </w:r>
      <w:proofErr w:type="spellEnd"/>
      <w:r>
        <w:rPr>
          <w:rFonts w:ascii="Times New Roman" w:hAnsi="Times New Roman" w:cs="Times New Roman"/>
        </w:rPr>
        <w:t xml:space="preserve"> country"[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</w:t>
      </w:r>
      <w:proofErr w:type="spellStart"/>
      <w:r>
        <w:rPr>
          <w:rFonts w:ascii="Times New Roman" w:hAnsi="Times New Roman" w:cs="Times New Roman"/>
        </w:rPr>
        <w:t>lami</w:t>
      </w:r>
      <w:proofErr w:type="spellEnd"/>
      <w:r>
        <w:rPr>
          <w:rFonts w:ascii="Times New Roman" w:hAnsi="Times New Roman" w:cs="Times New Roman"/>
        </w:rPr>
        <w:t xml:space="preserve"> countries"[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"transitional country"[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"transitional countries"[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Africa[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Asia[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Caribbean[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West Indies[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South America[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Latin America[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Central America[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"Atlantic Islands"[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"Commonwealth of Independent States"[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"Pacific Islands"[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"Indian Ocean Islands"[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"Eastern Europe"[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Afghanistan[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Albania[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Algeria[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Angola[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Antigua[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Barbuda[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Argentina[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Armenia[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Armenian[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Aruba[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Azerbaijan[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Bahrain[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Bangladesh[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Barbados[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Benin[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 xml:space="preserve">] OR </w:t>
      </w:r>
      <w:proofErr w:type="spellStart"/>
      <w:r>
        <w:rPr>
          <w:rFonts w:ascii="Times New Roman" w:hAnsi="Times New Roman" w:cs="Times New Roman"/>
        </w:rPr>
        <w:t>Byelarus</w:t>
      </w:r>
      <w:proofErr w:type="spellEnd"/>
      <w:r>
        <w:rPr>
          <w:rFonts w:ascii="Times New Roman" w:hAnsi="Times New Roman" w:cs="Times New Roman"/>
        </w:rPr>
        <w:t>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Byelorussian[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Belarus[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Belorussian[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Belorussia[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Belize[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Bhutan[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Bolivia[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Bosnia[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Herzegovina[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Hercegovina[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Botswana[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 xml:space="preserve">] OR </w:t>
      </w:r>
      <w:proofErr w:type="spellStart"/>
      <w:r>
        <w:rPr>
          <w:rFonts w:ascii="Times New Roman" w:hAnsi="Times New Roman" w:cs="Times New Roman"/>
        </w:rPr>
        <w:t>Brasil</w:t>
      </w:r>
      <w:proofErr w:type="spellEnd"/>
      <w:r>
        <w:rPr>
          <w:rFonts w:ascii="Times New Roman" w:hAnsi="Times New Roman" w:cs="Times New Roman"/>
        </w:rPr>
        <w:t>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Brazil[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Bulgaria[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Burkina Faso[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 xml:space="preserve">] OR Burkina </w:t>
      </w:r>
      <w:proofErr w:type="spellStart"/>
      <w:r>
        <w:rPr>
          <w:rFonts w:ascii="Times New Roman" w:hAnsi="Times New Roman" w:cs="Times New Roman"/>
        </w:rPr>
        <w:t>Fasso</w:t>
      </w:r>
      <w:proofErr w:type="spellEnd"/>
      <w:r>
        <w:rPr>
          <w:rFonts w:ascii="Times New Roman" w:hAnsi="Times New Roman" w:cs="Times New Roman"/>
        </w:rPr>
        <w:t>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Upper Volta[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Burundi[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 xml:space="preserve">] OR </w:t>
      </w:r>
      <w:proofErr w:type="spellStart"/>
      <w:r>
        <w:rPr>
          <w:rFonts w:ascii="Times New Roman" w:hAnsi="Times New Roman" w:cs="Times New Roman"/>
        </w:rPr>
        <w:t>Urundi</w:t>
      </w:r>
      <w:proofErr w:type="spellEnd"/>
      <w:r>
        <w:rPr>
          <w:rFonts w:ascii="Times New Roman" w:hAnsi="Times New Roman" w:cs="Times New Roman"/>
        </w:rPr>
        <w:t>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 xml:space="preserve">] OR </w:t>
      </w:r>
      <w:r>
        <w:rPr>
          <w:rFonts w:ascii="Times New Roman" w:hAnsi="Times New Roman" w:cs="Times New Roman"/>
        </w:rPr>
        <w:lastRenderedPageBreak/>
        <w:t>Cambodia[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Khmer Republic[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Kampuchea[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Cameroon[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Cameroons[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Cameron[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 xml:space="preserve">] OR </w:t>
      </w:r>
      <w:proofErr w:type="spellStart"/>
      <w:r>
        <w:rPr>
          <w:rFonts w:ascii="Times New Roman" w:hAnsi="Times New Roman" w:cs="Times New Roman"/>
        </w:rPr>
        <w:t>Camerons</w:t>
      </w:r>
      <w:proofErr w:type="spellEnd"/>
      <w:r>
        <w:rPr>
          <w:rFonts w:ascii="Times New Roman" w:hAnsi="Times New Roman" w:cs="Times New Roman"/>
        </w:rPr>
        <w:t>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Cameroun[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Cape Verde[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Central African Republic[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Chad[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Chile[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China[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Colombia[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Comoros[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Comoro Islands[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 xml:space="preserve">] OR </w:t>
      </w:r>
      <w:proofErr w:type="spellStart"/>
      <w:r>
        <w:rPr>
          <w:rFonts w:ascii="Times New Roman" w:hAnsi="Times New Roman" w:cs="Times New Roman"/>
        </w:rPr>
        <w:t>Comores</w:t>
      </w:r>
      <w:proofErr w:type="spellEnd"/>
      <w:r>
        <w:rPr>
          <w:rFonts w:ascii="Times New Roman" w:hAnsi="Times New Roman" w:cs="Times New Roman"/>
        </w:rPr>
        <w:t>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Mayotte[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Congo[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Zaire[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Costa Rica[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Cote d'Ivoire[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Ivory Coast[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Croatia[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Cuba[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Cyprus[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Czechoslovakia[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Czech Republic[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Slovakia[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Slovak Republic[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Djibouti[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French Somaliland[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Dominica[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Dominican Republic[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East Timor[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East Timur[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 xml:space="preserve">] OR Timor </w:t>
      </w:r>
      <w:proofErr w:type="spellStart"/>
      <w:r>
        <w:rPr>
          <w:rFonts w:ascii="Times New Roman" w:hAnsi="Times New Roman" w:cs="Times New Roman"/>
        </w:rPr>
        <w:t>Leste</w:t>
      </w:r>
      <w:proofErr w:type="spellEnd"/>
      <w:r>
        <w:rPr>
          <w:rFonts w:ascii="Times New Roman" w:hAnsi="Times New Roman" w:cs="Times New Roman"/>
        </w:rPr>
        <w:t>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Ecuador[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Egypt[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United Arab Republic[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El Salvador[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Eritrea[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Estonia[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Ethiopia[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Fiji[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Gabon[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Gabonese Republic[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Gambia[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Gaza[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Georgia Republic[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Georgian Republic[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Ghana[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Gold Coast[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Greece[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Grenada[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Guatemala[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Guinea[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Guam[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Guiana[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Guyana[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Haiti[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Honduras[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Hungary[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India[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Maldives[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Indonesia[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Iran[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Iraq[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Isle of Man[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Jamaica[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Jordan[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Kazakhstan[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Kazakh[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Kenya[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Kiribati[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Korea[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Kosovo[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Kyrgyzstan[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Kirghizia[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Kyrgyz Republic[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Kirghiz[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Kirgizstan[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"Lao PDR"[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Laos[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Latvia[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Lebanon[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Lesotho[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Basutoland[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Liberia[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Libya[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Lithuania[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Macedonia[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Madagascar[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Malagasy Republic[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Malaysia[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Malaya[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Malay[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Sabah[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Sarawak[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Malawi[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Nyasaland[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Mali[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Malta[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Marshall Islands[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Mauritania[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Mauritius[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 xml:space="preserve">] OR </w:t>
      </w:r>
      <w:proofErr w:type="spellStart"/>
      <w:r>
        <w:rPr>
          <w:rFonts w:ascii="Times New Roman" w:hAnsi="Times New Roman" w:cs="Times New Roman"/>
        </w:rPr>
        <w:t>Agalega</w:t>
      </w:r>
      <w:proofErr w:type="spellEnd"/>
      <w:r>
        <w:rPr>
          <w:rFonts w:ascii="Times New Roman" w:hAnsi="Times New Roman" w:cs="Times New Roman"/>
        </w:rPr>
        <w:t xml:space="preserve"> Islands[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"Melanesia"[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Mexico[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Micronesia[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Middle East[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Moldova[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Moldovia[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 xml:space="preserve">] OR </w:t>
      </w:r>
      <w:proofErr w:type="spellStart"/>
      <w:r>
        <w:rPr>
          <w:rFonts w:ascii="Times New Roman" w:hAnsi="Times New Roman" w:cs="Times New Roman"/>
        </w:rPr>
        <w:t>Moldovian</w:t>
      </w:r>
      <w:proofErr w:type="spellEnd"/>
      <w:r>
        <w:rPr>
          <w:rFonts w:ascii="Times New Roman" w:hAnsi="Times New Roman" w:cs="Times New Roman"/>
        </w:rPr>
        <w:t>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Mongolia[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Montenegro[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Morocco[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Ifni[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Mozambique[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Myanmar[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 xml:space="preserve">] OR </w:t>
      </w:r>
      <w:proofErr w:type="spellStart"/>
      <w:r>
        <w:rPr>
          <w:rFonts w:ascii="Times New Roman" w:hAnsi="Times New Roman" w:cs="Times New Roman"/>
        </w:rPr>
        <w:t>Myanma</w:t>
      </w:r>
      <w:proofErr w:type="spellEnd"/>
      <w:r>
        <w:rPr>
          <w:rFonts w:ascii="Times New Roman" w:hAnsi="Times New Roman" w:cs="Times New Roman"/>
        </w:rPr>
        <w:t>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Burma[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Namibia[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Nepal[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Netherlands Antilles[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New Caledonia[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Nicaragua[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Niger[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Nigeria[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Northern Mariana Islands[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Oman[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Muscat[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Pakistan[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Palau[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Palestine[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Panama[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Paraguay[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Peru[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Philippines[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 xml:space="preserve">] OR </w:t>
      </w:r>
      <w:proofErr w:type="spellStart"/>
      <w:r>
        <w:rPr>
          <w:rFonts w:ascii="Times New Roman" w:hAnsi="Times New Roman" w:cs="Times New Roman"/>
        </w:rPr>
        <w:t>Philipines</w:t>
      </w:r>
      <w:proofErr w:type="spellEnd"/>
      <w:r>
        <w:rPr>
          <w:rFonts w:ascii="Times New Roman" w:hAnsi="Times New Roman" w:cs="Times New Roman"/>
        </w:rPr>
        <w:t>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 xml:space="preserve">] OR </w:t>
      </w:r>
      <w:proofErr w:type="spellStart"/>
      <w:r>
        <w:rPr>
          <w:rFonts w:ascii="Times New Roman" w:hAnsi="Times New Roman" w:cs="Times New Roman"/>
        </w:rPr>
        <w:t>Phillipines</w:t>
      </w:r>
      <w:proofErr w:type="spellEnd"/>
      <w:r>
        <w:rPr>
          <w:rFonts w:ascii="Times New Roman" w:hAnsi="Times New Roman" w:cs="Times New Roman"/>
        </w:rPr>
        <w:t>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 xml:space="preserve">] OR </w:t>
      </w:r>
      <w:proofErr w:type="spellStart"/>
      <w:r>
        <w:rPr>
          <w:rFonts w:ascii="Times New Roman" w:hAnsi="Times New Roman" w:cs="Times New Roman"/>
        </w:rPr>
        <w:t>Phillippines</w:t>
      </w:r>
      <w:proofErr w:type="spellEnd"/>
      <w:r>
        <w:rPr>
          <w:rFonts w:ascii="Times New Roman" w:hAnsi="Times New Roman" w:cs="Times New Roman"/>
        </w:rPr>
        <w:t>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Poland[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Portugal[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Puerto Rico[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Romania[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Rumania[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 xml:space="preserve">] OR </w:t>
      </w:r>
      <w:proofErr w:type="spellStart"/>
      <w:r>
        <w:rPr>
          <w:rFonts w:ascii="Times New Roman" w:hAnsi="Times New Roman" w:cs="Times New Roman"/>
        </w:rPr>
        <w:t>Roumania</w:t>
      </w:r>
      <w:proofErr w:type="spellEnd"/>
      <w:r>
        <w:rPr>
          <w:rFonts w:ascii="Times New Roman" w:hAnsi="Times New Roman" w:cs="Times New Roman"/>
        </w:rPr>
        <w:t>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Russia[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Russian[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Rwanda[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Ruanda[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Saint Kitts[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St Kitts[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Nevis[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Saint Lucia[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St Lucia[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Saint Vincent[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St Vincent[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Grenadines[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Samoa[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Samoan Islands[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Navigator Island[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Navigator Islands[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Sao Tome[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Saudi Arabia[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Senegal[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Serbia[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Montenegro[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Seychelles[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Sierra Leone[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Slovenia[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Sri Lanka[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Ceylon[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Solomon Islands[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Somalia[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Sudan[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Suriname[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Surinam[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Swaziland[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Syria[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Syrian[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Tajikistan[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Tadzhikistan[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 xml:space="preserve">] OR </w:t>
      </w:r>
      <w:proofErr w:type="spellStart"/>
      <w:r>
        <w:rPr>
          <w:rFonts w:ascii="Times New Roman" w:hAnsi="Times New Roman" w:cs="Times New Roman"/>
        </w:rPr>
        <w:t>Tadjikistan</w:t>
      </w:r>
      <w:proofErr w:type="spellEnd"/>
      <w:r>
        <w:rPr>
          <w:rFonts w:ascii="Times New Roman" w:hAnsi="Times New Roman" w:cs="Times New Roman"/>
        </w:rPr>
        <w:t>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Tadzhik[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Tanzania[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Thailand[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Togo[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Togolese Republic[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Tonga[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Trinidad[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Tobago[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Tunisia[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Turkey[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Turkmenistan[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Turkmen[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Tuvalu[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Uganda[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Ukraine[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Uruguay[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USSR[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Soviet Union[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Union of Soviet Socialist Republics[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Uzbekistan[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Uzbek OR Vanuatu[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New Hebrides[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Venezuela[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Vietnam[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Viet Nam[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West Bank[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Yemen[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Yugoslavia[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Zambia[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Zimbabwe[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Rhodesia[</w:t>
      </w:r>
      <w:proofErr w:type="spellStart"/>
      <w:r>
        <w:rPr>
          <w:rFonts w:ascii="Times New Roman" w:hAnsi="Times New Roman" w:cs="Times New Roman"/>
        </w:rPr>
        <w:t>tiab</w:t>
      </w:r>
      <w:proofErr w:type="spellEnd"/>
      <w:r>
        <w:rPr>
          <w:rFonts w:ascii="Times New Roman" w:hAnsi="Times New Roman" w:cs="Times New Roman"/>
        </w:rPr>
        <w:t>] OR Developing Countries[Mesh] OR Africa[</w:t>
      </w:r>
      <w:proofErr w:type="spellStart"/>
      <w:r>
        <w:rPr>
          <w:rFonts w:ascii="Times New Roman" w:hAnsi="Times New Roman" w:cs="Times New Roman"/>
        </w:rPr>
        <w:t>Mesh:noexp</w:t>
      </w:r>
      <w:proofErr w:type="spellEnd"/>
      <w:r>
        <w:rPr>
          <w:rFonts w:ascii="Times New Roman" w:hAnsi="Times New Roman" w:cs="Times New Roman"/>
        </w:rPr>
        <w:t>] OR Africa, Northern[</w:t>
      </w:r>
      <w:proofErr w:type="spellStart"/>
      <w:r>
        <w:rPr>
          <w:rFonts w:ascii="Times New Roman" w:hAnsi="Times New Roman" w:cs="Times New Roman"/>
        </w:rPr>
        <w:t>Mesh:noexp</w:t>
      </w:r>
      <w:proofErr w:type="spellEnd"/>
      <w:r>
        <w:rPr>
          <w:rFonts w:ascii="Times New Roman" w:hAnsi="Times New Roman" w:cs="Times New Roman"/>
        </w:rPr>
        <w:t>] OR Africa South of the Sahara[</w:t>
      </w:r>
      <w:proofErr w:type="spellStart"/>
      <w:r>
        <w:rPr>
          <w:rFonts w:ascii="Times New Roman" w:hAnsi="Times New Roman" w:cs="Times New Roman"/>
        </w:rPr>
        <w:t>Mesh:noexp</w:t>
      </w:r>
      <w:proofErr w:type="spellEnd"/>
      <w:r>
        <w:rPr>
          <w:rFonts w:ascii="Times New Roman" w:hAnsi="Times New Roman" w:cs="Times New Roman"/>
        </w:rPr>
        <w:t>] OR Africa, Central[</w:t>
      </w:r>
      <w:proofErr w:type="spellStart"/>
      <w:r>
        <w:rPr>
          <w:rFonts w:ascii="Times New Roman" w:hAnsi="Times New Roman" w:cs="Times New Roman"/>
        </w:rPr>
        <w:t>Mesh:noexp</w:t>
      </w:r>
      <w:proofErr w:type="spellEnd"/>
      <w:r>
        <w:rPr>
          <w:rFonts w:ascii="Times New Roman" w:hAnsi="Times New Roman" w:cs="Times New Roman"/>
        </w:rPr>
        <w:t>] OR Africa, Eastern[</w:t>
      </w:r>
      <w:proofErr w:type="spellStart"/>
      <w:r>
        <w:rPr>
          <w:rFonts w:ascii="Times New Roman" w:hAnsi="Times New Roman" w:cs="Times New Roman"/>
        </w:rPr>
        <w:t>Mesh:noexp</w:t>
      </w:r>
      <w:proofErr w:type="spellEnd"/>
      <w:r>
        <w:rPr>
          <w:rFonts w:ascii="Times New Roman" w:hAnsi="Times New Roman" w:cs="Times New Roman"/>
        </w:rPr>
        <w:t>] OR Africa, Southern[</w:t>
      </w:r>
      <w:proofErr w:type="spellStart"/>
      <w:r>
        <w:rPr>
          <w:rFonts w:ascii="Times New Roman" w:hAnsi="Times New Roman" w:cs="Times New Roman"/>
        </w:rPr>
        <w:t>Mesh:noexp</w:t>
      </w:r>
      <w:proofErr w:type="spellEnd"/>
      <w:r>
        <w:rPr>
          <w:rFonts w:ascii="Times New Roman" w:hAnsi="Times New Roman" w:cs="Times New Roman"/>
        </w:rPr>
        <w:t>] OR Africa, Western[</w:t>
      </w:r>
      <w:proofErr w:type="spellStart"/>
      <w:r>
        <w:rPr>
          <w:rFonts w:ascii="Times New Roman" w:hAnsi="Times New Roman" w:cs="Times New Roman"/>
        </w:rPr>
        <w:t>Mesh:noexp</w:t>
      </w:r>
      <w:proofErr w:type="spellEnd"/>
      <w:r>
        <w:rPr>
          <w:rFonts w:ascii="Times New Roman" w:hAnsi="Times New Roman" w:cs="Times New Roman"/>
        </w:rPr>
        <w:t>] OR Asia[</w:t>
      </w:r>
      <w:proofErr w:type="spellStart"/>
      <w:r>
        <w:rPr>
          <w:rFonts w:ascii="Times New Roman" w:hAnsi="Times New Roman" w:cs="Times New Roman"/>
        </w:rPr>
        <w:t>Mesh:noexp</w:t>
      </w:r>
      <w:proofErr w:type="spellEnd"/>
      <w:r>
        <w:rPr>
          <w:rFonts w:ascii="Times New Roman" w:hAnsi="Times New Roman" w:cs="Times New Roman"/>
        </w:rPr>
        <w:t>] OR Asia, Central[</w:t>
      </w:r>
      <w:proofErr w:type="spellStart"/>
      <w:r>
        <w:rPr>
          <w:rFonts w:ascii="Times New Roman" w:hAnsi="Times New Roman" w:cs="Times New Roman"/>
        </w:rPr>
        <w:t>Mesh:noexp</w:t>
      </w:r>
      <w:proofErr w:type="spellEnd"/>
      <w:r>
        <w:rPr>
          <w:rFonts w:ascii="Times New Roman" w:hAnsi="Times New Roman" w:cs="Times New Roman"/>
        </w:rPr>
        <w:t>] OR Asia, Southeastern[</w:t>
      </w:r>
      <w:proofErr w:type="spellStart"/>
      <w:r>
        <w:rPr>
          <w:rFonts w:ascii="Times New Roman" w:hAnsi="Times New Roman" w:cs="Times New Roman"/>
        </w:rPr>
        <w:t>Mesh:noexp</w:t>
      </w:r>
      <w:proofErr w:type="spellEnd"/>
      <w:r>
        <w:rPr>
          <w:rFonts w:ascii="Times New Roman" w:hAnsi="Times New Roman" w:cs="Times New Roman"/>
        </w:rPr>
        <w:t>] OR Asia, Western[</w:t>
      </w:r>
      <w:proofErr w:type="spellStart"/>
      <w:r>
        <w:rPr>
          <w:rFonts w:ascii="Times New Roman" w:hAnsi="Times New Roman" w:cs="Times New Roman"/>
        </w:rPr>
        <w:t>Mesh:noexp</w:t>
      </w:r>
      <w:proofErr w:type="spellEnd"/>
      <w:r>
        <w:rPr>
          <w:rFonts w:ascii="Times New Roman" w:hAnsi="Times New Roman" w:cs="Times New Roman"/>
        </w:rPr>
        <w:t>] OR Caribbean Region[</w:t>
      </w:r>
      <w:proofErr w:type="spellStart"/>
      <w:r>
        <w:rPr>
          <w:rFonts w:ascii="Times New Roman" w:hAnsi="Times New Roman" w:cs="Times New Roman"/>
        </w:rPr>
        <w:t>Mesh:noexp</w:t>
      </w:r>
      <w:proofErr w:type="spellEnd"/>
      <w:r>
        <w:rPr>
          <w:rFonts w:ascii="Times New Roman" w:hAnsi="Times New Roman" w:cs="Times New Roman"/>
        </w:rPr>
        <w:t>] OR West Indies[</w:t>
      </w:r>
      <w:proofErr w:type="spellStart"/>
      <w:r>
        <w:rPr>
          <w:rFonts w:ascii="Times New Roman" w:hAnsi="Times New Roman" w:cs="Times New Roman"/>
        </w:rPr>
        <w:t>Mesh:noexp</w:t>
      </w:r>
      <w:proofErr w:type="spellEnd"/>
      <w:r>
        <w:rPr>
          <w:rFonts w:ascii="Times New Roman" w:hAnsi="Times New Roman" w:cs="Times New Roman"/>
        </w:rPr>
        <w:t>] OR South America[</w:t>
      </w:r>
      <w:proofErr w:type="spellStart"/>
      <w:r>
        <w:rPr>
          <w:rFonts w:ascii="Times New Roman" w:hAnsi="Times New Roman" w:cs="Times New Roman"/>
        </w:rPr>
        <w:t>Mesh:noexp</w:t>
      </w:r>
      <w:proofErr w:type="spellEnd"/>
      <w:r>
        <w:rPr>
          <w:rFonts w:ascii="Times New Roman" w:hAnsi="Times New Roman" w:cs="Times New Roman"/>
        </w:rPr>
        <w:t>] OR Latin America[</w:t>
      </w:r>
      <w:proofErr w:type="spellStart"/>
      <w:r>
        <w:rPr>
          <w:rFonts w:ascii="Times New Roman" w:hAnsi="Times New Roman" w:cs="Times New Roman"/>
        </w:rPr>
        <w:t>Mesh:noexp</w:t>
      </w:r>
      <w:proofErr w:type="spellEnd"/>
      <w:r>
        <w:rPr>
          <w:rFonts w:ascii="Times New Roman" w:hAnsi="Times New Roman" w:cs="Times New Roman"/>
        </w:rPr>
        <w:t>] OR Central America[</w:t>
      </w:r>
      <w:proofErr w:type="spellStart"/>
      <w:r>
        <w:rPr>
          <w:rFonts w:ascii="Times New Roman" w:hAnsi="Times New Roman" w:cs="Times New Roman"/>
        </w:rPr>
        <w:t>Mesh:noexp</w:t>
      </w:r>
      <w:proofErr w:type="spellEnd"/>
      <w:r>
        <w:rPr>
          <w:rFonts w:ascii="Times New Roman" w:hAnsi="Times New Roman" w:cs="Times New Roman"/>
        </w:rPr>
        <w:t>] OR "Atlantic Islands"[</w:t>
      </w:r>
      <w:proofErr w:type="spellStart"/>
      <w:r>
        <w:rPr>
          <w:rFonts w:ascii="Times New Roman" w:hAnsi="Times New Roman" w:cs="Times New Roman"/>
        </w:rPr>
        <w:t>Mesh:noexp</w:t>
      </w:r>
      <w:proofErr w:type="spellEnd"/>
      <w:r>
        <w:rPr>
          <w:rFonts w:ascii="Times New Roman" w:hAnsi="Times New Roman" w:cs="Times New Roman"/>
        </w:rPr>
        <w:t>] OR "Commonwealth of Independent States"[</w:t>
      </w:r>
      <w:proofErr w:type="spellStart"/>
      <w:r>
        <w:rPr>
          <w:rFonts w:ascii="Times New Roman" w:hAnsi="Times New Roman" w:cs="Times New Roman"/>
        </w:rPr>
        <w:t>Mesh:noexp</w:t>
      </w:r>
      <w:proofErr w:type="spellEnd"/>
      <w:r>
        <w:rPr>
          <w:rFonts w:ascii="Times New Roman" w:hAnsi="Times New Roman" w:cs="Times New Roman"/>
        </w:rPr>
        <w:t>] OR "Pacific Islands"[</w:t>
      </w:r>
      <w:proofErr w:type="spellStart"/>
      <w:r>
        <w:rPr>
          <w:rFonts w:ascii="Times New Roman" w:hAnsi="Times New Roman" w:cs="Times New Roman"/>
        </w:rPr>
        <w:t>Mesh:noexp</w:t>
      </w:r>
      <w:proofErr w:type="spellEnd"/>
      <w:r>
        <w:rPr>
          <w:rFonts w:ascii="Times New Roman" w:hAnsi="Times New Roman" w:cs="Times New Roman"/>
        </w:rPr>
        <w:t>] OR "Indian Ocean Islands"[</w:t>
      </w:r>
      <w:proofErr w:type="spellStart"/>
      <w:r>
        <w:rPr>
          <w:rFonts w:ascii="Times New Roman" w:hAnsi="Times New Roman" w:cs="Times New Roman"/>
        </w:rPr>
        <w:t>Mesh:noexp</w:t>
      </w:r>
      <w:proofErr w:type="spellEnd"/>
      <w:r>
        <w:rPr>
          <w:rFonts w:ascii="Times New Roman" w:hAnsi="Times New Roman" w:cs="Times New Roman"/>
        </w:rPr>
        <w:t>] OR "Europe, Eastern"[</w:t>
      </w:r>
      <w:proofErr w:type="spellStart"/>
      <w:r>
        <w:rPr>
          <w:rFonts w:ascii="Times New Roman" w:hAnsi="Times New Roman" w:cs="Times New Roman"/>
        </w:rPr>
        <w:t>Mesh:noexp</w:t>
      </w:r>
      <w:proofErr w:type="spellEnd"/>
      <w:r>
        <w:rPr>
          <w:rFonts w:ascii="Times New Roman" w:hAnsi="Times New Roman" w:cs="Times New Roman"/>
        </w:rPr>
        <w:t xml:space="preserve">] OR </w:t>
      </w:r>
      <w:r>
        <w:rPr>
          <w:rFonts w:ascii="Times New Roman" w:hAnsi="Times New Roman" w:cs="Times New Roman"/>
        </w:rPr>
        <w:lastRenderedPageBreak/>
        <w:t>Afghanistan[Mesh] OR Albania[Mesh] OR Algeria[Mesh] OR American Samoa[Mesh] OR Angola[Mesh] OR "Antigua and Barbuda"[Mesh] OR Argentina[Mesh] OR Armenia[Mesh] OR Azerbaijan[Mesh] OR Bahrain[Mesh] OR "Baltic States"[Mesh] OR Bangladesh[Mesh] OR Barbados[Mesh] OR Benin[Mesh] OR "Republic of Belarus"[Mesh] OR Belize[Mesh] OR Bhutan[Mesh] OR Bolivia[Mesh] OR Bosnia-Herzegovina[Mesh] OR Botswana[Mesh] OR Brazil[Mesh] OR Bulgaria[Mesh] OR Burkina Faso[Mesh] OR Burundi[Mesh] OR Cambodia[Mesh] OR Cameroon[Mesh] OR Cape Verde[Mesh] OR Central African Republic[Mesh] OR Chad[Mesh] OR Chile[Mesh] OR China[Mesh] OR Colombia[Mesh] OR Comoros[Mesh] OR Congo[Mesh] OR Costa Rica[Mesh] OR Cote d'Ivoire[Mesh] OR Croatia[Mesh] OR Cuba[Mesh] OR Cyprus[Mesh] OR Czechoslovakia[Mesh] OR Czech Republic[Mesh] OR Slovakia[Mesh] OR Djibouti[Mesh] OR "Democratic Republic of the Congo"[Mesh] OR "Democratic People's Republic of Korea"[Mesh] OR Dominica[Mesh] OR Dominican Republic[Mesh] OR East Timor[Mesh] OR Ecuador[Mesh] OR Egypt[Mesh] OR El Salvador[Mesh] OR Eritrea[Mesh] OR Estonia[Mesh] OR Ethiopia[Mesh] OR "Equatorial Guinea"[Mesh] OR Fiji[Mesh] OR "French Guiana"[Mesh] OR Gabon[Mesh] OR Gambia[Mesh] OR "Georgia (Republic)"[Mesh] OR Ghana[Mesh] OR Greece[Mesh] OR Grenada[Mesh] OR Guatemala[Mesh] OR Guinea[Mesh] OR Guinea-Bissau[Mesh] OR Guam[Mesh] OR Guyana[Mesh] OR Haiti[Mesh] OR Honduras[Mesh] OR Hungary[Mesh] OR "Independent State of Samoa"[Mesh] OR India[Mesh] OR Indonesia[Mesh] OR Iran[Mesh] OR Iraq[Mesh] OR Jamaica[Mesh] OR Jordan[Mesh] OR Kazakhstan[Mesh] OR Kenya[Mesh] OR Korea[Mesh] OR Kyrgyzstan[Mesh] OR Laos[Mesh] OR Latvia[Mesh] OR Lebanon[Mesh] OR Lesotho[Mesh] OR Liberia[Mesh] OR Libya[Mesh] OR Lithuania[Mesh] OR "Macedonia (Republic)"[Mesh] OR Madagascar[Mesh] OR Malawi[Mesh] OR Malaysia[Mesh] OR Mali[Mesh] OR Malta[Mesh] OR Mauritania[Mesh] OR Mauritius[Mesh] OR "Melanesia"[Mesh] OR Mexico[Mesh] OR Micronesia[Mesh] OR Middle East[</w:t>
      </w:r>
      <w:proofErr w:type="spellStart"/>
      <w:r>
        <w:rPr>
          <w:rFonts w:ascii="Times New Roman" w:hAnsi="Times New Roman" w:cs="Times New Roman"/>
        </w:rPr>
        <w:t>Mesh:noexp</w:t>
      </w:r>
      <w:proofErr w:type="spellEnd"/>
      <w:r>
        <w:rPr>
          <w:rFonts w:ascii="Times New Roman" w:hAnsi="Times New Roman" w:cs="Times New Roman"/>
        </w:rPr>
        <w:t>] OR Moldova[Mesh] OR Mongolia[Mesh] OR Montenegro[Mesh] OR Morocco[Mesh] OR Mozambique[Mesh] OR Myanmar[Mesh] OR Namibia[Mesh] OR Nepal[Mesh] OR Netherlands Antilles[Mesh] OR New Caledonia[Mesh] OR Nicaragua[Mesh] OR Niger[Mesh] OR Nigeria[Mesh] OR Oman[Mesh] OR Pakistan[Mesh] OR Palau[Mesh] OR Panama[Mesh] OR Papua New Guinea[Mesh] OR Paraguay[Mesh] OR Peru[Mesh] OR Philippines[Mesh] OR Poland[Mesh] OR Portugal[Mesh] OR Puerto Rico[Mesh] OR "Republic of Korea"[Mesh] OR Romania[Mesh] OR Russia[Mesh] OR "Russia (Pre-1917)"[Mesh] OR Rwanda[Mesh] OR "Saint Kitts and Nevis"[Mesh] OR Saint Lucia[Mesh] OR "Saint Vincent and the Grenadines"[Mesh] OR Samoa[Mesh] OR Saudi Arabia[Mesh] OR Senegal[Mesh] OR Serbia[Mesh] OR Montenegro[Mesh] OR Seychelles[Mesh] OR Sierra Leone[Mesh] OR Slovenia[Mesh] OR Sri Lanka[Mesh] OR Somalia[Mesh] OR South Africa[Mesh] OR Sudan[Mesh] OR Suriname[Mesh] OR Swaziland[Mesh] OR Syria[Mesh] OR Tajikistan[Mesh] OR Tanzania[Mesh] OR Thailand[Mesh] OR Togo[Mesh] OR Tonga[Mesh] OR "Trinidad and Tobago"[Mesh] OR Tunisia[Mesh] OR Turkey[Mesh] OR Turkmenistan[Mesh] OR Uganda[Mesh] OR Ukraine[Mesh] OR Uruguay[Mesh] OR USSR[Mesh] OR Uzbekistan[Mesh] OR Vanuatu[Mesh] OR Venezuela[Mesh] OR Vietnam[Mesh] OR Yemen[Mesh] OR Yugoslavia[Mesh] OR Zambia[Mesh] OR Zimbabwe[Mesh]</w:t>
      </w:r>
    </w:p>
    <w:p w14:paraId="50DFC8C1" w14:textId="77777777" w:rsidR="00244A04" w:rsidRDefault="00244A04" w:rsidP="00244A04">
      <w:pPr>
        <w:spacing w:after="0" w:line="276" w:lineRule="auto"/>
        <w:rPr>
          <w:rFonts w:ascii="Times New Roman" w:hAnsi="Times New Roman" w:cs="Times New Roman"/>
        </w:rPr>
      </w:pPr>
    </w:p>
    <w:p w14:paraId="1444F9E2" w14:textId="394CC2F3" w:rsidR="00701CB5" w:rsidRDefault="00701CB5" w:rsidP="00244A04">
      <w:pPr>
        <w:spacing w:after="0" w:line="276" w:lineRule="auto"/>
        <w:rPr>
          <w:rFonts w:ascii="Times New Roman" w:hAnsi="Times New Roman" w:cs="Times New Roman"/>
        </w:rPr>
        <w:sectPr w:rsidR="00701CB5" w:rsidSect="00725577">
          <w:headerReference w:type="default" r:id="rId7"/>
          <w:footerReference w:type="default" r:id="rId8"/>
          <w:footerReference w:type="first" r:id="rId9"/>
          <w:pgSz w:w="12240" w:h="15840"/>
          <w:pgMar w:top="1440" w:right="1440" w:bottom="1440" w:left="1440" w:header="720" w:footer="720" w:gutter="0"/>
          <w:cols w:space="720"/>
          <w:titlePg/>
          <w:docGrid w:linePitch="299"/>
        </w:sectPr>
      </w:pPr>
    </w:p>
    <w:p w14:paraId="35330036" w14:textId="59A00E1A" w:rsidR="00244A04" w:rsidRDefault="00244A04" w:rsidP="00D45792">
      <w:pPr>
        <w:tabs>
          <w:tab w:val="left" w:pos="6850"/>
        </w:tabs>
        <w:spacing w:after="0"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Supplemental Material 2: Description of the data extraction form</w:t>
      </w:r>
    </w:p>
    <w:p w14:paraId="009BD86F" w14:textId="77777777" w:rsidR="00244A04" w:rsidRDefault="00244A04" w:rsidP="00244A04">
      <w:pPr>
        <w:spacing w:after="0" w:line="276" w:lineRule="auto"/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Ind w:w="0" w:type="dxa"/>
        <w:tblBorders>
          <w:top w:val="single" w:sz="8" w:space="0" w:color="auto"/>
          <w:left w:val="single" w:sz="2" w:space="0" w:color="FFFFFF" w:themeColor="background1"/>
          <w:bottom w:val="single" w:sz="8" w:space="0" w:color="auto"/>
          <w:right w:val="single" w:sz="2" w:space="0" w:color="FFFFFF" w:themeColor="background1"/>
          <w:insideH w:val="single" w:sz="2" w:space="0" w:color="auto"/>
          <w:insideV w:val="single" w:sz="2" w:space="0" w:color="FFFFFF" w:themeColor="background1"/>
        </w:tblBorders>
        <w:tblLook w:val="04A0" w:firstRow="1" w:lastRow="0" w:firstColumn="1" w:lastColumn="0" w:noHBand="0" w:noVBand="1"/>
      </w:tblPr>
      <w:tblGrid>
        <w:gridCol w:w="2157"/>
        <w:gridCol w:w="7197"/>
      </w:tblGrid>
      <w:tr w:rsidR="00244A04" w14:paraId="5FBAC2C6" w14:textId="77777777" w:rsidTr="00244A04">
        <w:trPr>
          <w:trHeight w:val="20"/>
          <w:tblHeader/>
        </w:trPr>
        <w:tc>
          <w:tcPr>
            <w:tcW w:w="1153" w:type="pct"/>
            <w:tcBorders>
              <w:top w:val="single" w:sz="8" w:space="0" w:color="auto"/>
              <w:left w:val="single" w:sz="2" w:space="0" w:color="FFFFFF" w:themeColor="background1"/>
              <w:bottom w:val="single" w:sz="8" w:space="0" w:color="auto"/>
              <w:right w:val="single" w:sz="2" w:space="0" w:color="FFFFFF" w:themeColor="background1"/>
            </w:tcBorders>
            <w:hideMark/>
          </w:tcPr>
          <w:p w14:paraId="75CAD25E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Extracted data</w:t>
            </w:r>
          </w:p>
        </w:tc>
        <w:tc>
          <w:tcPr>
            <w:tcW w:w="3847" w:type="pct"/>
            <w:tcBorders>
              <w:top w:val="single" w:sz="8" w:space="0" w:color="auto"/>
              <w:left w:val="single" w:sz="2" w:space="0" w:color="FFFFFF" w:themeColor="background1"/>
              <w:bottom w:val="single" w:sz="8" w:space="0" w:color="auto"/>
              <w:right w:val="single" w:sz="2" w:space="0" w:color="FFFFFF" w:themeColor="background1"/>
            </w:tcBorders>
            <w:hideMark/>
          </w:tcPr>
          <w:p w14:paraId="00F55B43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Description of the data needs to be extracted</w:t>
            </w:r>
          </w:p>
        </w:tc>
      </w:tr>
      <w:tr w:rsidR="00244A04" w14:paraId="08DF54BA" w14:textId="77777777" w:rsidTr="00244A04">
        <w:trPr>
          <w:trHeight w:val="20"/>
        </w:trPr>
        <w:tc>
          <w:tcPr>
            <w:tcW w:w="1153" w:type="pct"/>
            <w:tcBorders>
              <w:top w:val="single" w:sz="8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1ACF10EE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Article Number</w:t>
            </w:r>
          </w:p>
        </w:tc>
        <w:tc>
          <w:tcPr>
            <w:tcW w:w="3847" w:type="pct"/>
            <w:tcBorders>
              <w:top w:val="single" w:sz="8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14C94817" w14:textId="77777777" w:rsidR="00244A04" w:rsidRDefault="00244A04">
            <w:pPr>
              <w:spacing w:line="276" w:lineRule="auto"/>
              <w:ind w:left="-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Assigned number of the article</w:t>
            </w:r>
          </w:p>
        </w:tc>
      </w:tr>
      <w:tr w:rsidR="00244A04" w14:paraId="4953FB7D" w14:textId="77777777" w:rsidTr="00244A04">
        <w:trPr>
          <w:trHeight w:val="20"/>
        </w:trPr>
        <w:tc>
          <w:tcPr>
            <w:tcW w:w="1153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7AC22A26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Database ID</w:t>
            </w:r>
          </w:p>
        </w:tc>
        <w:tc>
          <w:tcPr>
            <w:tcW w:w="3847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05D7F80F" w14:textId="77777777" w:rsidR="00244A04" w:rsidRDefault="00244A04">
            <w:pPr>
              <w:spacing w:line="276" w:lineRule="auto"/>
              <w:ind w:left="-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ID in the repository or database</w:t>
            </w:r>
          </w:p>
        </w:tc>
      </w:tr>
      <w:tr w:rsidR="00244A04" w14:paraId="63491075" w14:textId="77777777" w:rsidTr="00244A04">
        <w:trPr>
          <w:trHeight w:val="20"/>
        </w:trPr>
        <w:tc>
          <w:tcPr>
            <w:tcW w:w="1153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35E3D269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Source</w:t>
            </w:r>
          </w:p>
        </w:tc>
        <w:tc>
          <w:tcPr>
            <w:tcW w:w="3847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000BE47C" w14:textId="77777777" w:rsidR="00244A04" w:rsidRDefault="00244A04">
            <w:pPr>
              <w:spacing w:line="276" w:lineRule="auto"/>
              <w:ind w:left="-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Name of the repository or database</w:t>
            </w:r>
          </w:p>
        </w:tc>
      </w:tr>
      <w:tr w:rsidR="00244A04" w14:paraId="1E623209" w14:textId="77777777" w:rsidTr="00244A04">
        <w:trPr>
          <w:trHeight w:val="20"/>
        </w:trPr>
        <w:tc>
          <w:tcPr>
            <w:tcW w:w="1153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0509472E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Title</w:t>
            </w:r>
          </w:p>
        </w:tc>
        <w:tc>
          <w:tcPr>
            <w:tcW w:w="3847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4FFC5553" w14:textId="77777777" w:rsidR="00244A04" w:rsidRDefault="00244A04">
            <w:pPr>
              <w:spacing w:line="276" w:lineRule="auto"/>
              <w:ind w:left="-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Title of the articles</w:t>
            </w:r>
          </w:p>
        </w:tc>
      </w:tr>
      <w:tr w:rsidR="00244A04" w14:paraId="2D0DF59F" w14:textId="77777777" w:rsidTr="00244A04">
        <w:trPr>
          <w:trHeight w:val="20"/>
        </w:trPr>
        <w:tc>
          <w:tcPr>
            <w:tcW w:w="1153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382657CA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Authors</w:t>
            </w:r>
          </w:p>
        </w:tc>
        <w:tc>
          <w:tcPr>
            <w:tcW w:w="3847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3202B607" w14:textId="77777777" w:rsidR="00244A04" w:rsidRDefault="00244A04">
            <w:pPr>
              <w:spacing w:line="276" w:lineRule="auto"/>
              <w:ind w:left="-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Author of the article/report/document</w:t>
            </w:r>
          </w:p>
        </w:tc>
      </w:tr>
      <w:tr w:rsidR="00244A04" w14:paraId="55EC2991" w14:textId="77777777" w:rsidTr="00244A04">
        <w:trPr>
          <w:trHeight w:val="20"/>
        </w:trPr>
        <w:tc>
          <w:tcPr>
            <w:tcW w:w="1153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0B94AEC1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3847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6200DB5B" w14:textId="77777777" w:rsidR="00244A04" w:rsidRDefault="00244A04">
            <w:pPr>
              <w:spacing w:line="276" w:lineRule="auto"/>
              <w:ind w:left="-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Year of publication</w:t>
            </w:r>
          </w:p>
        </w:tc>
      </w:tr>
      <w:tr w:rsidR="00244A04" w14:paraId="1DB33764" w14:textId="77777777" w:rsidTr="00244A04">
        <w:trPr>
          <w:trHeight w:val="20"/>
        </w:trPr>
        <w:tc>
          <w:tcPr>
            <w:tcW w:w="1153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60039503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Country name</w:t>
            </w:r>
          </w:p>
        </w:tc>
        <w:tc>
          <w:tcPr>
            <w:tcW w:w="3847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04787F2B" w14:textId="43E4606F" w:rsidR="00244A04" w:rsidRDefault="00244A04">
            <w:pPr>
              <w:spacing w:line="276" w:lineRule="auto"/>
              <w:ind w:left="-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Name of the country/countries where the study/studies were/were </w:t>
            </w:r>
            <w:proofErr w:type="gramStart"/>
            <w:r w:rsidR="00D45792">
              <w:rPr>
                <w:rFonts w:ascii="Times New Roman" w:hAnsi="Times New Roman" w:cs="Times New Roman"/>
              </w:rPr>
              <w:t>conducted</w:t>
            </w:r>
            <w:proofErr w:type="gramEnd"/>
            <w:r>
              <w:rPr>
                <w:rFonts w:ascii="Times New Roman" w:hAnsi="Times New Roman" w:cs="Times New Roman"/>
              </w:rPr>
              <w:t xml:space="preserve"> or the integration mechanisms were described</w:t>
            </w:r>
          </w:p>
        </w:tc>
      </w:tr>
      <w:tr w:rsidR="00244A04" w14:paraId="233E5E91" w14:textId="77777777" w:rsidTr="00244A04">
        <w:trPr>
          <w:trHeight w:val="20"/>
        </w:trPr>
        <w:tc>
          <w:tcPr>
            <w:tcW w:w="1153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7F60B597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Country Type</w:t>
            </w:r>
          </w:p>
        </w:tc>
        <w:tc>
          <w:tcPr>
            <w:tcW w:w="3847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3C235FE3" w14:textId="77777777" w:rsidR="00244A04" w:rsidRDefault="00244A04" w:rsidP="00597371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Low-income economies: GDP $1,025 or less (n = 31)</w:t>
            </w:r>
          </w:p>
          <w:p w14:paraId="34224F06" w14:textId="77777777" w:rsidR="00244A04" w:rsidRDefault="00244A04" w:rsidP="00597371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Lower-middle income economies: GDP $1,026 to $3,995 (n = 47)    </w:t>
            </w:r>
          </w:p>
        </w:tc>
      </w:tr>
      <w:tr w:rsidR="00244A04" w14:paraId="6CAA1B21" w14:textId="77777777" w:rsidTr="00244A04">
        <w:trPr>
          <w:trHeight w:val="20"/>
        </w:trPr>
        <w:tc>
          <w:tcPr>
            <w:tcW w:w="1153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2ABE9BCC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WHO region</w:t>
            </w:r>
          </w:p>
        </w:tc>
        <w:tc>
          <w:tcPr>
            <w:tcW w:w="3847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6D6BA0A5" w14:textId="77777777" w:rsidR="00244A04" w:rsidRDefault="00244A04" w:rsidP="00597371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African Region</w:t>
            </w:r>
          </w:p>
          <w:p w14:paraId="54FEDB57" w14:textId="77777777" w:rsidR="00244A04" w:rsidRDefault="00244A04" w:rsidP="00597371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Region of the Americas</w:t>
            </w:r>
          </w:p>
          <w:p w14:paraId="50318D1E" w14:textId="77777777" w:rsidR="00244A04" w:rsidRDefault="00244A04" w:rsidP="00597371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South-East Asia Region</w:t>
            </w:r>
          </w:p>
          <w:p w14:paraId="17FFA30C" w14:textId="77777777" w:rsidR="00244A04" w:rsidRDefault="00244A04" w:rsidP="00597371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European Region</w:t>
            </w:r>
          </w:p>
          <w:p w14:paraId="451ED375" w14:textId="77777777" w:rsidR="00244A04" w:rsidRDefault="00244A04" w:rsidP="00597371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Eastern Mediterranean Region, and</w:t>
            </w:r>
          </w:p>
          <w:p w14:paraId="4AA31003" w14:textId="77777777" w:rsidR="00244A04" w:rsidRDefault="00244A04" w:rsidP="00597371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Western Pacific Region</w:t>
            </w:r>
          </w:p>
        </w:tc>
      </w:tr>
      <w:tr w:rsidR="00244A04" w14:paraId="0D21F721" w14:textId="77777777" w:rsidTr="00244A04">
        <w:trPr>
          <w:trHeight w:val="20"/>
        </w:trPr>
        <w:tc>
          <w:tcPr>
            <w:tcW w:w="1153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54DFAB3C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Study populations</w:t>
            </w:r>
          </w:p>
        </w:tc>
        <w:tc>
          <w:tcPr>
            <w:tcW w:w="3847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23B90C84" w14:textId="77777777" w:rsidR="00244A04" w:rsidRDefault="00244A04">
            <w:p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If applicable </w:t>
            </w:r>
          </w:p>
        </w:tc>
      </w:tr>
      <w:tr w:rsidR="00244A04" w14:paraId="32E6E685" w14:textId="77777777" w:rsidTr="00244A04">
        <w:trPr>
          <w:trHeight w:val="20"/>
        </w:trPr>
        <w:tc>
          <w:tcPr>
            <w:tcW w:w="1153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6B1251ED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Study location</w:t>
            </w:r>
          </w:p>
        </w:tc>
        <w:tc>
          <w:tcPr>
            <w:tcW w:w="3847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38DDDFFE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Urban or Rural</w:t>
            </w:r>
          </w:p>
        </w:tc>
      </w:tr>
      <w:tr w:rsidR="00244A04" w14:paraId="4D1A0A00" w14:textId="77777777" w:rsidTr="00244A04">
        <w:trPr>
          <w:trHeight w:val="20"/>
        </w:trPr>
        <w:tc>
          <w:tcPr>
            <w:tcW w:w="1153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5F264E96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Study design and methodology</w:t>
            </w:r>
          </w:p>
        </w:tc>
        <w:tc>
          <w:tcPr>
            <w:tcW w:w="3847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5BA1BB43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Observational studies (qualitative, quantitative, mixed-method, case studies)</w:t>
            </w:r>
          </w:p>
          <w:p w14:paraId="6699F352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Intervention or experimental studies</w:t>
            </w:r>
          </w:p>
          <w:p w14:paraId="3B1885E7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Methodological report</w:t>
            </w:r>
          </w:p>
          <w:p w14:paraId="36D5C516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Systemic review or scoping review</w:t>
            </w:r>
          </w:p>
          <w:p w14:paraId="41F6B27C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Commentary, editorial or personal narrative or review</w:t>
            </w:r>
          </w:p>
          <w:p w14:paraId="302A228E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Government document or programmatic document</w:t>
            </w:r>
          </w:p>
          <w:p w14:paraId="5B7C5D74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Personal communication</w:t>
            </w:r>
          </w:p>
        </w:tc>
      </w:tr>
      <w:tr w:rsidR="00244A04" w14:paraId="676D6A16" w14:textId="77777777" w:rsidTr="00244A04">
        <w:trPr>
          <w:trHeight w:val="20"/>
        </w:trPr>
        <w:tc>
          <w:tcPr>
            <w:tcW w:w="1153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7AFE7A30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Definition of integrated care </w:t>
            </w:r>
          </w:p>
        </w:tc>
        <w:tc>
          <w:tcPr>
            <w:tcW w:w="3847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0FA27BA0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How integrated primary-secondary health care model is defined</w:t>
            </w:r>
          </w:p>
        </w:tc>
      </w:tr>
      <w:tr w:rsidR="00244A04" w14:paraId="283EBF2F" w14:textId="77777777" w:rsidTr="00244A04">
        <w:trPr>
          <w:trHeight w:val="20"/>
        </w:trPr>
        <w:tc>
          <w:tcPr>
            <w:tcW w:w="1153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6B8BBA56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Cause of integration</w:t>
            </w:r>
          </w:p>
        </w:tc>
        <w:tc>
          <w:tcPr>
            <w:tcW w:w="3847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6A78681B" w14:textId="77777777" w:rsidR="00244A04" w:rsidRDefault="00244A04">
            <w:p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What was the cause of integration</w:t>
            </w:r>
          </w:p>
        </w:tc>
      </w:tr>
      <w:tr w:rsidR="00244A04" w14:paraId="07712E55" w14:textId="77777777" w:rsidTr="00244A04">
        <w:trPr>
          <w:trHeight w:val="20"/>
        </w:trPr>
        <w:tc>
          <w:tcPr>
            <w:tcW w:w="1153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0A392CB8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Typologies of integration</w:t>
            </w:r>
          </w:p>
        </w:tc>
        <w:tc>
          <w:tcPr>
            <w:tcW w:w="3847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4E753CA0" w14:textId="50BF3C68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Organizational: Integration of organizations are brought together formally by mergers or through 'collectives' the virtually through coordinated provider networks or via contacts between separate organizations brokered by the purchaser</w:t>
            </w:r>
          </w:p>
          <w:p w14:paraId="02A39F4B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Functional: Integration of non-clinical support and back-office functions, such as electronic patient records</w:t>
            </w:r>
          </w:p>
          <w:p w14:paraId="5A22B991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Service: Integration of different clinical services at an organizational level, such as through teams of multidisciplinary professionals</w:t>
            </w:r>
          </w:p>
          <w:p w14:paraId="0135C7CC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Clinical: Integration of care delivered by professional and providers to patients into a single or coherent process within and/or across professions, such as </w:t>
            </w:r>
            <w:proofErr w:type="gramStart"/>
            <w:r>
              <w:rPr>
                <w:rFonts w:ascii="Times New Roman" w:hAnsi="Times New Roman" w:cs="Times New Roman"/>
              </w:rPr>
              <w:t>through the use of</w:t>
            </w:r>
            <w:proofErr w:type="gramEnd"/>
            <w:r>
              <w:rPr>
                <w:rFonts w:ascii="Times New Roman" w:hAnsi="Times New Roman" w:cs="Times New Roman"/>
              </w:rPr>
              <w:t xml:space="preserve"> shared guidelines and protocols</w:t>
            </w:r>
          </w:p>
          <w:p w14:paraId="073E989B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Mixed: Combination of two or more type above: Specify</w:t>
            </w:r>
          </w:p>
        </w:tc>
      </w:tr>
      <w:tr w:rsidR="00244A04" w14:paraId="4775EA7F" w14:textId="77777777" w:rsidTr="00244A04">
        <w:trPr>
          <w:trHeight w:val="20"/>
        </w:trPr>
        <w:tc>
          <w:tcPr>
            <w:tcW w:w="1153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1C0B1E74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Type of service integration </w:t>
            </w:r>
          </w:p>
          <w:p w14:paraId="719C005F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(if applicable)</w:t>
            </w:r>
          </w:p>
        </w:tc>
        <w:tc>
          <w:tcPr>
            <w:tcW w:w="3847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08C735DD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</w:t>
            </w:r>
          </w:p>
          <w:p w14:paraId="5D6A0606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Specific Service name: Specify</w:t>
            </w:r>
          </w:p>
        </w:tc>
      </w:tr>
      <w:tr w:rsidR="00244A04" w14:paraId="77C4E87D" w14:textId="77777777" w:rsidTr="00244A04">
        <w:trPr>
          <w:trHeight w:val="20"/>
        </w:trPr>
        <w:tc>
          <w:tcPr>
            <w:tcW w:w="1153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11B1ED92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Health systems building blocks integrated </w:t>
            </w:r>
          </w:p>
          <w:p w14:paraId="71F3AEF0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(if applicable)</w:t>
            </w:r>
          </w:p>
        </w:tc>
        <w:tc>
          <w:tcPr>
            <w:tcW w:w="3847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2C8B102B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Service Delivery </w:t>
            </w:r>
          </w:p>
          <w:p w14:paraId="6DF81982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Human resource</w:t>
            </w:r>
          </w:p>
          <w:p w14:paraId="61F792E6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Medicine and Technologies</w:t>
            </w:r>
          </w:p>
          <w:p w14:paraId="71CB795D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Financing</w:t>
            </w:r>
          </w:p>
          <w:p w14:paraId="25FBCFA3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Health Information</w:t>
            </w:r>
          </w:p>
          <w:p w14:paraId="48595497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Governance</w:t>
            </w:r>
          </w:p>
          <w:p w14:paraId="260EFD6C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People or Communities </w:t>
            </w:r>
          </w:p>
          <w:p w14:paraId="281CE689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Specific Combinations from above: Specify</w:t>
            </w:r>
          </w:p>
        </w:tc>
      </w:tr>
      <w:tr w:rsidR="00244A04" w14:paraId="7C05D484" w14:textId="77777777" w:rsidTr="00244A04">
        <w:trPr>
          <w:trHeight w:val="20"/>
        </w:trPr>
        <w:tc>
          <w:tcPr>
            <w:tcW w:w="1153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5817F1A1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Mechanism of integration</w:t>
            </w:r>
          </w:p>
          <w:p w14:paraId="299D8ED2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(if applicable)</w:t>
            </w:r>
          </w:p>
        </w:tc>
        <w:tc>
          <w:tcPr>
            <w:tcW w:w="3847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1C7CE642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Normative: based on shared values for coordination and collaboration</w:t>
            </w:r>
          </w:p>
          <w:p w14:paraId="7E9A2EE4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Systematic: coherence of rules and policies at various levels of the Organisation</w:t>
            </w:r>
          </w:p>
        </w:tc>
      </w:tr>
      <w:tr w:rsidR="00244A04" w14:paraId="4415D43D" w14:textId="77777777" w:rsidTr="00244A04">
        <w:trPr>
          <w:trHeight w:val="20"/>
        </w:trPr>
        <w:tc>
          <w:tcPr>
            <w:tcW w:w="1153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06B6B72E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Structure of integration </w:t>
            </w:r>
          </w:p>
          <w:p w14:paraId="2A9E107E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(if applicable)</w:t>
            </w:r>
          </w:p>
        </w:tc>
        <w:tc>
          <w:tcPr>
            <w:tcW w:w="3847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0CEB6EC5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Horizontal: integration occurring across operating units 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and/or organizations that are at the same stage in the process of delivering services come together</w:t>
            </w:r>
          </w:p>
          <w:p w14:paraId="3F05297F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Vertical: brings together organizations at different levels of the hierarchical structure under one management umbrella</w:t>
            </w:r>
          </w:p>
        </w:tc>
      </w:tr>
      <w:tr w:rsidR="00244A04" w14:paraId="2A47E4C3" w14:textId="77777777" w:rsidTr="00244A04">
        <w:trPr>
          <w:trHeight w:val="20"/>
        </w:trPr>
        <w:tc>
          <w:tcPr>
            <w:tcW w:w="1153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147BFF9B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Intensity of integration</w:t>
            </w:r>
          </w:p>
          <w:p w14:paraId="74098FCF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(if applicable)</w:t>
            </w:r>
          </w:p>
        </w:tc>
        <w:tc>
          <w:tcPr>
            <w:tcW w:w="3847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2DDEE260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Full integration: Process of integrating different component of the health system using a new organizational model</w:t>
            </w:r>
          </w:p>
          <w:p w14:paraId="5A9F3F2F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Partial integration: Process of creating non-binding linkages or ties support integration between health system to improve coordination between them</w:t>
            </w:r>
          </w:p>
        </w:tc>
      </w:tr>
      <w:tr w:rsidR="00244A04" w14:paraId="7165913C" w14:textId="77777777" w:rsidTr="00244A04">
        <w:trPr>
          <w:trHeight w:val="20"/>
        </w:trPr>
        <w:tc>
          <w:tcPr>
            <w:tcW w:w="1153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231FDBE4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Organizational and operational components</w:t>
            </w:r>
          </w:p>
        </w:tc>
        <w:tc>
          <w:tcPr>
            <w:tcW w:w="3847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18438582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What was the program design, policy options used, level/s of health systems integrated, and implementation strategy</w:t>
            </w:r>
          </w:p>
        </w:tc>
      </w:tr>
      <w:tr w:rsidR="00244A04" w14:paraId="4A17D8FF" w14:textId="77777777" w:rsidTr="00244A04">
        <w:trPr>
          <w:trHeight w:val="20"/>
        </w:trPr>
        <w:tc>
          <w:tcPr>
            <w:tcW w:w="1153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60818FCC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Success</w:t>
            </w:r>
          </w:p>
        </w:tc>
        <w:tc>
          <w:tcPr>
            <w:tcW w:w="3847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65767F9D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Effect on the health system </w:t>
            </w:r>
          </w:p>
          <w:p w14:paraId="0E0AA991" w14:textId="77777777" w:rsidR="00244A04" w:rsidRDefault="00244A04" w:rsidP="00597371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51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Effect on population health</w:t>
            </w:r>
          </w:p>
        </w:tc>
      </w:tr>
      <w:tr w:rsidR="00244A04" w14:paraId="4400432D" w14:textId="77777777" w:rsidTr="00244A04">
        <w:trPr>
          <w:trHeight w:val="20"/>
        </w:trPr>
        <w:tc>
          <w:tcPr>
            <w:tcW w:w="1153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0FEC86C1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Facilitators</w:t>
            </w:r>
          </w:p>
        </w:tc>
        <w:tc>
          <w:tcPr>
            <w:tcW w:w="3847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</w:tcPr>
          <w:p w14:paraId="7FFA64F7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244A04" w14:paraId="67D8B6E2" w14:textId="77777777" w:rsidTr="00244A04">
        <w:trPr>
          <w:trHeight w:val="20"/>
        </w:trPr>
        <w:tc>
          <w:tcPr>
            <w:tcW w:w="1153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  <w:hideMark/>
          </w:tcPr>
          <w:p w14:paraId="591E0178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Bottlenecks</w:t>
            </w:r>
          </w:p>
        </w:tc>
        <w:tc>
          <w:tcPr>
            <w:tcW w:w="3847" w:type="pct"/>
            <w:tcBorders>
              <w:top w:val="single" w:sz="2" w:space="0" w:color="auto"/>
              <w:left w:val="single" w:sz="2" w:space="0" w:color="FFFFFF" w:themeColor="background1"/>
              <w:bottom w:val="single" w:sz="2" w:space="0" w:color="auto"/>
              <w:right w:val="single" w:sz="2" w:space="0" w:color="FFFFFF" w:themeColor="background1"/>
            </w:tcBorders>
          </w:tcPr>
          <w:p w14:paraId="6F2B368D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244A04" w14:paraId="0C17D382" w14:textId="77777777" w:rsidTr="00244A04">
        <w:trPr>
          <w:trHeight w:val="20"/>
        </w:trPr>
        <w:tc>
          <w:tcPr>
            <w:tcW w:w="1153" w:type="pct"/>
            <w:tcBorders>
              <w:top w:val="single" w:sz="2" w:space="0" w:color="auto"/>
              <w:left w:val="single" w:sz="2" w:space="0" w:color="FFFFFF" w:themeColor="background1"/>
              <w:bottom w:val="single" w:sz="8" w:space="0" w:color="auto"/>
              <w:right w:val="single" w:sz="2" w:space="0" w:color="FFFFFF" w:themeColor="background1"/>
            </w:tcBorders>
            <w:hideMark/>
          </w:tcPr>
          <w:p w14:paraId="7FECD916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Unintended</w:t>
            </w:r>
            <w:r>
              <w:rPr>
                <w:rFonts w:ascii="Times New Roman" w:hAnsi="Times New Roman" w:cs="Times New Roman"/>
              </w:rPr>
              <w:br/>
              <w:t>consequences</w:t>
            </w:r>
          </w:p>
        </w:tc>
        <w:tc>
          <w:tcPr>
            <w:tcW w:w="3847" w:type="pct"/>
            <w:tcBorders>
              <w:top w:val="single" w:sz="2" w:space="0" w:color="auto"/>
              <w:left w:val="single" w:sz="2" w:space="0" w:color="FFFFFF" w:themeColor="background1"/>
              <w:bottom w:val="single" w:sz="8" w:space="0" w:color="auto"/>
              <w:right w:val="single" w:sz="2" w:space="0" w:color="FFFFFF" w:themeColor="background1"/>
            </w:tcBorders>
          </w:tcPr>
          <w:p w14:paraId="3C510ACB" w14:textId="77777777" w:rsidR="00244A04" w:rsidRDefault="00244A0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14:paraId="0919D9D4" w14:textId="77777777" w:rsidR="00244A04" w:rsidRDefault="00244A04" w:rsidP="00244A04">
      <w:pPr>
        <w:spacing w:after="0" w:line="276" w:lineRule="auto"/>
        <w:rPr>
          <w:rFonts w:ascii="Times New Roman" w:hAnsi="Times New Roman" w:cs="Times New Roman"/>
        </w:rPr>
      </w:pPr>
    </w:p>
    <w:p w14:paraId="31970795" w14:textId="4B92604B" w:rsidR="002D2212" w:rsidRPr="00244A04" w:rsidRDefault="002D2212" w:rsidP="003E622E">
      <w:pPr>
        <w:spacing w:after="0" w:line="276" w:lineRule="auto"/>
        <w:rPr>
          <w:rFonts w:ascii="Times New Roman" w:hAnsi="Times New Roman" w:cs="Times New Roman"/>
        </w:rPr>
      </w:pPr>
    </w:p>
    <w:sectPr w:rsidR="002D2212" w:rsidRPr="00244A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173D03" w14:textId="77777777" w:rsidR="00760BEB" w:rsidRDefault="00760BEB" w:rsidP="00725577">
      <w:pPr>
        <w:spacing w:after="0" w:line="240" w:lineRule="auto"/>
      </w:pPr>
      <w:r>
        <w:separator/>
      </w:r>
    </w:p>
  </w:endnote>
  <w:endnote w:type="continuationSeparator" w:id="0">
    <w:p w14:paraId="50C583EA" w14:textId="77777777" w:rsidR="00760BEB" w:rsidRDefault="00760BEB" w:rsidP="007255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</w:rPr>
      <w:id w:val="453389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F44747E" w14:textId="2F60AB2F" w:rsidR="00D45792" w:rsidRPr="00D45792" w:rsidRDefault="00D45792" w:rsidP="00D45792">
        <w:pPr>
          <w:pStyle w:val="Footer"/>
          <w:jc w:val="center"/>
          <w:rPr>
            <w:rFonts w:ascii="Times New Roman" w:hAnsi="Times New Roman" w:cs="Times New Roman"/>
          </w:rPr>
        </w:pPr>
        <w:r w:rsidRPr="00D45792">
          <w:rPr>
            <w:rFonts w:ascii="Times New Roman" w:hAnsi="Times New Roman" w:cs="Times New Roman"/>
          </w:rPr>
          <w:fldChar w:fldCharType="begin"/>
        </w:r>
        <w:r w:rsidRPr="00D45792">
          <w:rPr>
            <w:rFonts w:ascii="Times New Roman" w:hAnsi="Times New Roman" w:cs="Times New Roman"/>
          </w:rPr>
          <w:instrText xml:space="preserve"> PAGE   \* MERGEFORMAT </w:instrText>
        </w:r>
        <w:r w:rsidRPr="00D45792">
          <w:rPr>
            <w:rFonts w:ascii="Times New Roman" w:hAnsi="Times New Roman" w:cs="Times New Roman"/>
          </w:rPr>
          <w:fldChar w:fldCharType="separate"/>
        </w:r>
        <w:r w:rsidRPr="00D45792">
          <w:rPr>
            <w:rFonts w:ascii="Times New Roman" w:hAnsi="Times New Roman" w:cs="Times New Roman"/>
            <w:noProof/>
          </w:rPr>
          <w:t>2</w:t>
        </w:r>
        <w:r w:rsidRPr="00D45792">
          <w:rPr>
            <w:rFonts w:ascii="Times New Roman" w:hAnsi="Times New Roman" w:cs="Times New Roman"/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</w:rPr>
      <w:id w:val="208257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6B1EC9" w14:textId="7975DCE6" w:rsidR="00725577" w:rsidRPr="00725577" w:rsidRDefault="00725577" w:rsidP="00725577">
        <w:pPr>
          <w:pStyle w:val="Footer"/>
          <w:jc w:val="center"/>
          <w:rPr>
            <w:rFonts w:ascii="Times New Roman" w:hAnsi="Times New Roman" w:cs="Times New Roman"/>
          </w:rPr>
        </w:pPr>
        <w:r w:rsidRPr="00725577">
          <w:rPr>
            <w:rFonts w:ascii="Times New Roman" w:hAnsi="Times New Roman" w:cs="Times New Roman"/>
          </w:rPr>
          <w:fldChar w:fldCharType="begin"/>
        </w:r>
        <w:r w:rsidRPr="00725577">
          <w:rPr>
            <w:rFonts w:ascii="Times New Roman" w:hAnsi="Times New Roman" w:cs="Times New Roman"/>
          </w:rPr>
          <w:instrText xml:space="preserve"> PAGE   \* MERGEFORMAT </w:instrText>
        </w:r>
        <w:r w:rsidRPr="00725577">
          <w:rPr>
            <w:rFonts w:ascii="Times New Roman" w:hAnsi="Times New Roman" w:cs="Times New Roman"/>
          </w:rPr>
          <w:fldChar w:fldCharType="separate"/>
        </w:r>
        <w:r w:rsidRPr="00725577">
          <w:rPr>
            <w:rFonts w:ascii="Times New Roman" w:hAnsi="Times New Roman" w:cs="Times New Roman"/>
            <w:noProof/>
          </w:rPr>
          <w:t>2</w:t>
        </w:r>
        <w:r w:rsidRPr="00725577">
          <w:rPr>
            <w:rFonts w:ascii="Times New Roman" w:hAnsi="Times New Roman" w:cs="Times New Roman"/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373FEF" w14:textId="77777777" w:rsidR="00760BEB" w:rsidRDefault="00760BEB" w:rsidP="00725577">
      <w:pPr>
        <w:spacing w:after="0" w:line="240" w:lineRule="auto"/>
      </w:pPr>
      <w:r>
        <w:separator/>
      </w:r>
    </w:p>
  </w:footnote>
  <w:footnote w:type="continuationSeparator" w:id="0">
    <w:p w14:paraId="773B0A53" w14:textId="77777777" w:rsidR="00760BEB" w:rsidRDefault="00760BEB" w:rsidP="007255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62EB80" w14:textId="2EAB16EB" w:rsidR="00725577" w:rsidRPr="00725577" w:rsidRDefault="00725577" w:rsidP="00725577">
    <w:pPr>
      <w:pStyle w:val="Header"/>
      <w:rPr>
        <w:rFonts w:ascii="Times New Roman" w:hAnsi="Times New Roman" w:cs="Times New Roman"/>
        <w:b/>
        <w:bCs/>
        <w:i/>
        <w:iCs/>
      </w:rPr>
    </w:pPr>
    <w:r w:rsidRPr="00725577">
      <w:rPr>
        <w:rFonts w:ascii="Times New Roman" w:hAnsi="Times New Roman" w:cs="Times New Roman"/>
        <w:b/>
        <w:bCs/>
        <w:i/>
        <w:iCs/>
      </w:rPr>
      <w:t>I</w:t>
    </w:r>
    <w:r w:rsidRPr="00725577">
      <w:rPr>
        <w:rFonts w:ascii="Times New Roman" w:hAnsi="Times New Roman" w:cs="Times New Roman"/>
        <w:b/>
        <w:bCs/>
        <w:i/>
        <w:iCs/>
      </w:rPr>
      <w:t xml:space="preserve">ntegrated primary-secondary health care in </w:t>
    </w:r>
    <w:r w:rsidRPr="00725577">
      <w:rPr>
        <w:rFonts w:ascii="Times New Roman" w:hAnsi="Times New Roman" w:cs="Times New Roman"/>
        <w:b/>
        <w:bCs/>
        <w:i/>
        <w:iCs/>
      </w:rPr>
      <w:t>LMIC: Scoping review</w:t>
    </w:r>
    <w:r w:rsidRPr="00725577">
      <w:rPr>
        <w:rFonts w:ascii="Times New Roman" w:hAnsi="Times New Roman" w:cs="Times New Roman"/>
        <w:b/>
        <w:bCs/>
        <w:i/>
        <w:iCs/>
      </w:rPr>
      <w:tab/>
      <w:t xml:space="preserve">      </w:t>
    </w:r>
    <w:r w:rsidRPr="00725577">
      <w:rPr>
        <w:rFonts w:ascii="Times New Roman" w:hAnsi="Times New Roman" w:cs="Times New Roman"/>
        <w:b/>
        <w:bCs/>
        <w:i/>
        <w:iCs/>
      </w:rPr>
      <w:t>Supplemental Material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C63C6"/>
    <w:multiLevelType w:val="hybridMultilevel"/>
    <w:tmpl w:val="02FE35F0"/>
    <w:lvl w:ilvl="0" w:tplc="04090001">
      <w:start w:val="1"/>
      <w:numFmt w:val="bullet"/>
      <w:lvlText w:val=""/>
      <w:lvlJc w:val="left"/>
      <w:pPr>
        <w:ind w:left="7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60" w:hanging="360"/>
      </w:pPr>
      <w:rPr>
        <w:rFonts w:ascii="Wingdings" w:hAnsi="Wingdings" w:hint="default"/>
      </w:rPr>
    </w:lvl>
  </w:abstractNum>
  <w:abstractNum w:abstractNumId="1" w15:restartNumberingAfterBreak="0">
    <w:nsid w:val="20B02831"/>
    <w:multiLevelType w:val="hybridMultilevel"/>
    <w:tmpl w:val="2DC8D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Y2MTe2NDIzNjGzNLBU0lEKTi0uzszPAykwqQUABZ0hwSwAAAA="/>
  </w:docVars>
  <w:rsids>
    <w:rsidRoot w:val="003360DF"/>
    <w:rsid w:val="00244A04"/>
    <w:rsid w:val="002D2212"/>
    <w:rsid w:val="003360DF"/>
    <w:rsid w:val="003E622E"/>
    <w:rsid w:val="00475416"/>
    <w:rsid w:val="00701CB5"/>
    <w:rsid w:val="00725577"/>
    <w:rsid w:val="00760BEB"/>
    <w:rsid w:val="00D45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07A96"/>
  <w15:chartTrackingRefBased/>
  <w15:docId w15:val="{595ABA68-037C-49B0-BBD3-8F401083E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4A04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ParagraphChar">
    <w:name w:val="List Paragraph Char"/>
    <w:aliases w:val="SGLText List Paragraph Char,Bullet List Char,MCHIP_list paragraph Char,List Paragraph1 Char,Recommendation Char,FooterText Char,Colorful List Accent 1 Char,numbered Char,Paragraphe de liste1 Char,列出段落 Char,列出段落1 Char,Ha Char"/>
    <w:link w:val="ListParagraph"/>
    <w:uiPriority w:val="34"/>
    <w:qFormat/>
    <w:locked/>
    <w:rsid w:val="00244A04"/>
  </w:style>
  <w:style w:type="paragraph" w:styleId="ListParagraph">
    <w:name w:val="List Paragraph"/>
    <w:aliases w:val="SGLText List Paragraph,Bullet List,MCHIP_list paragraph,List Paragraph1,Recommendation,FooterText,Colorful List Accent 1,numbered,Paragraphe de liste1,列出段落,列出段落1,Bulletr List Paragraph,List Paragraph2,List Paragraph21,Párrafo de lista1,Ha"/>
    <w:basedOn w:val="Normal"/>
    <w:link w:val="ListParagraphChar"/>
    <w:uiPriority w:val="34"/>
    <w:qFormat/>
    <w:rsid w:val="00244A04"/>
    <w:pPr>
      <w:ind w:left="720"/>
      <w:contextualSpacing/>
    </w:pPr>
  </w:style>
  <w:style w:type="table" w:styleId="TableGrid">
    <w:name w:val="Table Grid"/>
    <w:basedOn w:val="TableNormal"/>
    <w:uiPriority w:val="39"/>
    <w:rsid w:val="00244A0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255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5577"/>
  </w:style>
  <w:style w:type="paragraph" w:styleId="Footer">
    <w:name w:val="footer"/>
    <w:basedOn w:val="Normal"/>
    <w:link w:val="FooterChar"/>
    <w:uiPriority w:val="99"/>
    <w:unhideWhenUsed/>
    <w:rsid w:val="007255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55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024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2450</Words>
  <Characters>13968</Characters>
  <Application>Microsoft Office Word</Application>
  <DocSecurity>0</DocSecurity>
  <Lines>116</Lines>
  <Paragraphs>32</Paragraphs>
  <ScaleCrop>false</ScaleCrop>
  <Company/>
  <LinksUpToDate>false</LinksUpToDate>
  <CharactersWithSpaces>16386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Zabir Hasan</dc:creator>
  <cp:keywords/>
  <dc:description/>
  <cp:lastModifiedBy>Md Zabir Hasan</cp:lastModifiedBy>
  <cp:revision>5</cp:revision>
  <dcterms:created xsi:type="dcterms:W3CDTF">2020-02-20T17:42:00Z</dcterms:created>
  <dcterms:modified xsi:type="dcterms:W3CDTF">2020-03-19T00:06:00Z</dcterms:modified>
</cp:coreProperties>
</file>